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78" w:rsidRDefault="00AB11C8" w:rsidP="00B8310F">
      <w:pPr>
        <w:ind w:left="0" w:firstLine="0"/>
        <w:jc w:val="both"/>
        <w:rPr>
          <w:b/>
        </w:rPr>
      </w:pPr>
      <w:r w:rsidRPr="001052A4">
        <w:rPr>
          <w:b/>
        </w:rPr>
        <w:t xml:space="preserve">Sözleşme No: </w:t>
      </w:r>
      <w:r w:rsidR="00360454">
        <w:rPr>
          <w:b/>
        </w:rPr>
        <w:t>……</w:t>
      </w:r>
    </w:p>
    <w:p w:rsidR="00AB11C8" w:rsidRPr="00452831" w:rsidRDefault="00E30778" w:rsidP="00B8310F">
      <w:pPr>
        <w:ind w:left="0" w:firstLine="0"/>
        <w:jc w:val="both"/>
        <w:rPr>
          <w:b/>
          <w:sz w:val="24"/>
        </w:rPr>
      </w:pPr>
      <w:r>
        <w:rPr>
          <w:b/>
        </w:rPr>
        <w:t>Sözleşme Tarihi</w:t>
      </w:r>
      <w:r w:rsidR="003E106B">
        <w:rPr>
          <w:b/>
        </w:rPr>
        <w:t>:</w:t>
      </w:r>
    </w:p>
    <w:p w:rsidR="00452831" w:rsidRPr="00452831" w:rsidRDefault="001B41B2" w:rsidP="00B8310F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TOPLANTI SALONU </w:t>
      </w:r>
      <w:r w:rsidR="00452831" w:rsidRPr="00452831">
        <w:rPr>
          <w:b/>
          <w:sz w:val="24"/>
        </w:rPr>
        <w:t>SÖZLEŞMESİ</w:t>
      </w:r>
    </w:p>
    <w:p w:rsidR="00452831" w:rsidRPr="00452831" w:rsidRDefault="00452831" w:rsidP="00B8310F">
      <w:pPr>
        <w:spacing w:after="0"/>
        <w:ind w:left="0" w:firstLine="0"/>
        <w:jc w:val="both"/>
        <w:rPr>
          <w:b/>
        </w:rPr>
      </w:pPr>
      <w:r w:rsidRPr="00452831">
        <w:rPr>
          <w:b/>
        </w:rPr>
        <w:t>MÜŞTERİ BİLGİLERİ</w:t>
      </w:r>
    </w:p>
    <w:tbl>
      <w:tblPr>
        <w:tblStyle w:val="TabloKlavuzu"/>
        <w:tblW w:w="0" w:type="auto"/>
        <w:tblLook w:val="04A0"/>
      </w:tblPr>
      <w:tblGrid>
        <w:gridCol w:w="3794"/>
        <w:gridCol w:w="5418"/>
      </w:tblGrid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r w:rsidRPr="00452831">
              <w:rPr>
                <w:b/>
              </w:rPr>
              <w:t>ŞİRKET ÜNVANI</w:t>
            </w:r>
          </w:p>
        </w:tc>
        <w:tc>
          <w:tcPr>
            <w:tcW w:w="5418" w:type="dxa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r w:rsidRPr="00452831">
              <w:rPr>
                <w:b/>
              </w:rPr>
              <w:t>ŞİRKET YETKİLİSİ</w:t>
            </w:r>
          </w:p>
        </w:tc>
        <w:tc>
          <w:tcPr>
            <w:tcW w:w="5418" w:type="dxa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r w:rsidRPr="00452831">
              <w:rPr>
                <w:b/>
              </w:rPr>
              <w:t>YETKİLİ T.C. KİMLİK NUMARASI</w:t>
            </w:r>
          </w:p>
        </w:tc>
        <w:tc>
          <w:tcPr>
            <w:tcW w:w="5418" w:type="dxa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  <w:tr w:rsidR="00452831" w:rsidTr="00B515A7">
        <w:tc>
          <w:tcPr>
            <w:tcW w:w="3794" w:type="dxa"/>
          </w:tcPr>
          <w:p w:rsidR="00452831" w:rsidRDefault="00452831" w:rsidP="00B8310F">
            <w:p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İKAMET </w:t>
            </w:r>
            <w:r w:rsidRPr="00452831">
              <w:rPr>
                <w:b/>
              </w:rPr>
              <w:t>ADRESİ</w:t>
            </w:r>
          </w:p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</w:p>
        </w:tc>
        <w:tc>
          <w:tcPr>
            <w:tcW w:w="5418" w:type="dxa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r w:rsidRPr="00452831">
              <w:rPr>
                <w:b/>
              </w:rPr>
              <w:t>E-POSTA</w:t>
            </w:r>
          </w:p>
        </w:tc>
        <w:tc>
          <w:tcPr>
            <w:tcW w:w="5418" w:type="dxa"/>
          </w:tcPr>
          <w:p w:rsidR="00452831" w:rsidRDefault="00452831" w:rsidP="00D877E3">
            <w:pPr>
              <w:ind w:left="0" w:firstLine="0"/>
            </w:pPr>
          </w:p>
        </w:tc>
      </w:tr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r w:rsidRPr="00452831">
              <w:rPr>
                <w:b/>
              </w:rPr>
              <w:t>TELEFON NUMARASI</w:t>
            </w:r>
          </w:p>
        </w:tc>
        <w:tc>
          <w:tcPr>
            <w:tcW w:w="5418" w:type="dxa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İKİNCİL </w:t>
            </w:r>
            <w:r w:rsidRPr="00452831">
              <w:rPr>
                <w:b/>
              </w:rPr>
              <w:t>TELEFON NUMARASI</w:t>
            </w:r>
          </w:p>
        </w:tc>
        <w:tc>
          <w:tcPr>
            <w:tcW w:w="5418" w:type="dxa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r w:rsidRPr="00452831">
              <w:rPr>
                <w:b/>
              </w:rPr>
              <w:t>VERGİ DAİRESİ VE MÜKELLEF NO</w:t>
            </w:r>
          </w:p>
        </w:tc>
        <w:tc>
          <w:tcPr>
            <w:tcW w:w="5418" w:type="dxa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  <w:tr w:rsidR="008123AF" w:rsidTr="00B515A7">
        <w:tc>
          <w:tcPr>
            <w:tcW w:w="3794" w:type="dxa"/>
          </w:tcPr>
          <w:p w:rsidR="008123AF" w:rsidRPr="00452831" w:rsidRDefault="008123AF" w:rsidP="008123AF">
            <w:pPr>
              <w:ind w:left="0" w:firstLine="0"/>
              <w:jc w:val="both"/>
              <w:rPr>
                <w:b/>
              </w:rPr>
            </w:pPr>
            <w:r w:rsidRPr="00452831">
              <w:rPr>
                <w:b/>
              </w:rPr>
              <w:t>FATURA ADRESİ</w:t>
            </w:r>
          </w:p>
        </w:tc>
        <w:tc>
          <w:tcPr>
            <w:tcW w:w="5418" w:type="dxa"/>
          </w:tcPr>
          <w:p w:rsidR="008123AF" w:rsidRDefault="008123AF" w:rsidP="008123AF">
            <w:pPr>
              <w:ind w:left="0" w:firstLine="0"/>
              <w:jc w:val="both"/>
            </w:pPr>
          </w:p>
        </w:tc>
      </w:tr>
      <w:tr w:rsidR="008123AF" w:rsidTr="00B515A7">
        <w:tc>
          <w:tcPr>
            <w:tcW w:w="3794" w:type="dxa"/>
          </w:tcPr>
          <w:p w:rsidR="008123AF" w:rsidRPr="00452831" w:rsidRDefault="008123AF" w:rsidP="008123AF">
            <w:p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TİCARET SİCİL NO</w:t>
            </w:r>
          </w:p>
        </w:tc>
        <w:tc>
          <w:tcPr>
            <w:tcW w:w="5418" w:type="dxa"/>
          </w:tcPr>
          <w:p w:rsidR="008123AF" w:rsidRDefault="008123AF" w:rsidP="008123AF">
            <w:pPr>
              <w:ind w:left="0" w:firstLine="0"/>
              <w:jc w:val="both"/>
            </w:pPr>
          </w:p>
        </w:tc>
      </w:tr>
    </w:tbl>
    <w:p w:rsidR="00452831" w:rsidRDefault="00452831" w:rsidP="00B8310F">
      <w:pPr>
        <w:ind w:left="0" w:firstLine="0"/>
        <w:jc w:val="both"/>
      </w:pPr>
    </w:p>
    <w:p w:rsidR="00452831" w:rsidRPr="00452831" w:rsidRDefault="00452831" w:rsidP="00B8310F">
      <w:pPr>
        <w:spacing w:after="0"/>
        <w:ind w:left="0" w:firstLine="0"/>
        <w:jc w:val="both"/>
        <w:rPr>
          <w:b/>
        </w:rPr>
      </w:pPr>
      <w:r>
        <w:rPr>
          <w:b/>
        </w:rPr>
        <w:t>HİZMET SAĞLAYICI BİLGİLERİ</w:t>
      </w:r>
    </w:p>
    <w:tbl>
      <w:tblPr>
        <w:tblStyle w:val="TabloKlavuzu"/>
        <w:tblW w:w="0" w:type="auto"/>
        <w:tblLook w:val="04A0"/>
      </w:tblPr>
      <w:tblGrid>
        <w:gridCol w:w="3794"/>
        <w:gridCol w:w="5418"/>
      </w:tblGrid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bookmarkStart w:id="0" w:name="_Hlk163060006"/>
            <w:r w:rsidRPr="00452831">
              <w:rPr>
                <w:b/>
              </w:rPr>
              <w:t>ŞİRKET ÜNVANI</w:t>
            </w:r>
          </w:p>
        </w:tc>
        <w:tc>
          <w:tcPr>
            <w:tcW w:w="5418" w:type="dxa"/>
          </w:tcPr>
          <w:p w:rsidR="00452831" w:rsidRPr="00F14068" w:rsidRDefault="00E52F65" w:rsidP="00B8310F">
            <w:pPr>
              <w:ind w:left="0" w:firstLine="0"/>
              <w:jc w:val="both"/>
              <w:rPr>
                <w:sz w:val="20"/>
                <w:szCs w:val="20"/>
              </w:rPr>
            </w:pPr>
            <w:r w:rsidRPr="00E52F65">
              <w:rPr>
                <w:sz w:val="20"/>
                <w:szCs w:val="20"/>
              </w:rPr>
              <w:tab/>
            </w:r>
          </w:p>
        </w:tc>
      </w:tr>
      <w:bookmarkEnd w:id="0"/>
      <w:tr w:rsidR="00452831" w:rsidTr="00A25B7C">
        <w:tc>
          <w:tcPr>
            <w:tcW w:w="3794" w:type="dxa"/>
          </w:tcPr>
          <w:p w:rsidR="00452831" w:rsidRDefault="00452831" w:rsidP="00B8310F">
            <w:pPr>
              <w:ind w:left="0" w:firstLine="0"/>
              <w:jc w:val="both"/>
              <w:rPr>
                <w:b/>
              </w:rPr>
            </w:pPr>
            <w:r w:rsidRPr="00452831">
              <w:rPr>
                <w:b/>
              </w:rPr>
              <w:t>ADRESİ</w:t>
            </w:r>
          </w:p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</w:p>
        </w:tc>
        <w:tc>
          <w:tcPr>
            <w:tcW w:w="5418" w:type="dxa"/>
            <w:vAlign w:val="center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r w:rsidRPr="00452831">
              <w:rPr>
                <w:b/>
              </w:rPr>
              <w:t>WEB ADRESİ</w:t>
            </w:r>
          </w:p>
        </w:tc>
        <w:tc>
          <w:tcPr>
            <w:tcW w:w="5418" w:type="dxa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r w:rsidRPr="00452831">
              <w:rPr>
                <w:b/>
              </w:rPr>
              <w:t>E-POSTA</w:t>
            </w:r>
          </w:p>
        </w:tc>
        <w:tc>
          <w:tcPr>
            <w:tcW w:w="5418" w:type="dxa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r w:rsidRPr="00452831">
              <w:rPr>
                <w:b/>
              </w:rPr>
              <w:t>TELEFON NUMARASI</w:t>
            </w:r>
          </w:p>
        </w:tc>
        <w:tc>
          <w:tcPr>
            <w:tcW w:w="5418" w:type="dxa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r w:rsidRPr="00452831">
              <w:rPr>
                <w:b/>
              </w:rPr>
              <w:t>VERGİ DAİRESİ VE MÜKELLEF NO</w:t>
            </w:r>
          </w:p>
        </w:tc>
        <w:tc>
          <w:tcPr>
            <w:tcW w:w="5418" w:type="dxa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r w:rsidRPr="00452831">
              <w:rPr>
                <w:b/>
              </w:rPr>
              <w:t>FATURA ADRESİ</w:t>
            </w:r>
          </w:p>
        </w:tc>
        <w:tc>
          <w:tcPr>
            <w:tcW w:w="5418" w:type="dxa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  <w:tr w:rsidR="00452831" w:rsidTr="00B515A7">
        <w:tc>
          <w:tcPr>
            <w:tcW w:w="3794" w:type="dxa"/>
          </w:tcPr>
          <w:p w:rsidR="00452831" w:rsidRPr="00452831" w:rsidRDefault="00452831" w:rsidP="00B8310F">
            <w:p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TİCARET SİCİL NO</w:t>
            </w:r>
          </w:p>
        </w:tc>
        <w:tc>
          <w:tcPr>
            <w:tcW w:w="5418" w:type="dxa"/>
          </w:tcPr>
          <w:p w:rsidR="00452831" w:rsidRDefault="00452831" w:rsidP="00B8310F">
            <w:pPr>
              <w:ind w:left="0" w:firstLine="0"/>
              <w:jc w:val="both"/>
            </w:pPr>
          </w:p>
        </w:tc>
      </w:tr>
    </w:tbl>
    <w:p w:rsidR="00452831" w:rsidRDefault="00452831" w:rsidP="00B8310F">
      <w:pPr>
        <w:ind w:left="0" w:firstLine="0"/>
        <w:jc w:val="both"/>
      </w:pPr>
    </w:p>
    <w:p w:rsidR="001B41B2" w:rsidRPr="00452831" w:rsidRDefault="001B41B2" w:rsidP="001B41B2">
      <w:pPr>
        <w:spacing w:after="0"/>
        <w:ind w:left="0" w:firstLine="0"/>
        <w:jc w:val="both"/>
        <w:rPr>
          <w:b/>
        </w:rPr>
      </w:pPr>
      <w:r>
        <w:rPr>
          <w:b/>
        </w:rPr>
        <w:t>ÖDEME BİLGİLERİ</w:t>
      </w:r>
    </w:p>
    <w:tbl>
      <w:tblPr>
        <w:tblStyle w:val="TabloKlavuzu"/>
        <w:tblW w:w="0" w:type="auto"/>
        <w:tblLook w:val="04A0"/>
      </w:tblPr>
      <w:tblGrid>
        <w:gridCol w:w="3794"/>
        <w:gridCol w:w="5418"/>
      </w:tblGrid>
      <w:tr w:rsidR="001B41B2" w:rsidTr="00E95349">
        <w:tc>
          <w:tcPr>
            <w:tcW w:w="3794" w:type="dxa"/>
          </w:tcPr>
          <w:p w:rsidR="001B41B2" w:rsidRPr="00452831" w:rsidRDefault="001B41B2" w:rsidP="00E95349">
            <w:p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KİRALAMA SÜRESİ</w:t>
            </w:r>
          </w:p>
        </w:tc>
        <w:tc>
          <w:tcPr>
            <w:tcW w:w="5418" w:type="dxa"/>
          </w:tcPr>
          <w:p w:rsidR="001B41B2" w:rsidRDefault="001B41B2" w:rsidP="00E95349">
            <w:pPr>
              <w:ind w:left="0" w:firstLine="0"/>
              <w:jc w:val="both"/>
            </w:pPr>
          </w:p>
        </w:tc>
      </w:tr>
      <w:tr w:rsidR="001B41B2" w:rsidTr="00E95349">
        <w:tc>
          <w:tcPr>
            <w:tcW w:w="3794" w:type="dxa"/>
          </w:tcPr>
          <w:p w:rsidR="001B41B2" w:rsidRPr="00452831" w:rsidRDefault="001B41B2" w:rsidP="00E95349">
            <w:p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KİRA BEDELİ</w:t>
            </w:r>
          </w:p>
        </w:tc>
        <w:tc>
          <w:tcPr>
            <w:tcW w:w="5418" w:type="dxa"/>
          </w:tcPr>
          <w:p w:rsidR="001B41B2" w:rsidRDefault="001B41B2" w:rsidP="00E95349">
            <w:pPr>
              <w:ind w:left="0" w:firstLine="0"/>
              <w:jc w:val="both"/>
            </w:pPr>
          </w:p>
        </w:tc>
      </w:tr>
      <w:tr w:rsidR="001B41B2" w:rsidTr="00E95349">
        <w:tc>
          <w:tcPr>
            <w:tcW w:w="3794" w:type="dxa"/>
          </w:tcPr>
          <w:p w:rsidR="001B41B2" w:rsidRPr="00452831" w:rsidRDefault="001B41B2" w:rsidP="00E95349">
            <w:p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BANKA HESAP BİLGİLERİ</w:t>
            </w:r>
          </w:p>
        </w:tc>
        <w:tc>
          <w:tcPr>
            <w:tcW w:w="5418" w:type="dxa"/>
          </w:tcPr>
          <w:p w:rsidR="001B41B2" w:rsidRDefault="001B41B2" w:rsidP="00E95349">
            <w:pPr>
              <w:ind w:left="0" w:firstLine="0"/>
              <w:jc w:val="both"/>
            </w:pPr>
          </w:p>
        </w:tc>
      </w:tr>
    </w:tbl>
    <w:p w:rsidR="00452831" w:rsidRDefault="00452831" w:rsidP="00B8310F">
      <w:pPr>
        <w:ind w:left="0" w:firstLine="0"/>
        <w:jc w:val="both"/>
      </w:pPr>
    </w:p>
    <w:p w:rsidR="00452831" w:rsidRDefault="00452831" w:rsidP="00B8310F">
      <w:pPr>
        <w:ind w:left="0" w:firstLine="0"/>
        <w:jc w:val="both"/>
      </w:pPr>
    </w:p>
    <w:p w:rsidR="009E4B79" w:rsidRDefault="009E4B79" w:rsidP="009E4B79">
      <w:pPr>
        <w:tabs>
          <w:tab w:val="left" w:pos="3210"/>
        </w:tabs>
        <w:jc w:val="both"/>
      </w:pPr>
      <w:r>
        <w:tab/>
      </w:r>
      <w:r>
        <w:tab/>
      </w:r>
    </w:p>
    <w:p w:rsidR="009E4B79" w:rsidRDefault="009E4B79" w:rsidP="008123AF">
      <w:pPr>
        <w:jc w:val="both"/>
      </w:pPr>
    </w:p>
    <w:p w:rsidR="001B41B2" w:rsidRPr="00B515A7" w:rsidRDefault="00AB11C8" w:rsidP="001B41B2">
      <w:pPr>
        <w:jc w:val="both"/>
        <w:rPr>
          <w:b/>
          <w:u w:val="single"/>
        </w:rPr>
      </w:pPr>
      <w:r w:rsidRPr="009E4B79">
        <w:br w:type="page"/>
      </w:r>
      <w:r w:rsidR="001B41B2" w:rsidRPr="00B515A7">
        <w:rPr>
          <w:b/>
          <w:u w:val="single"/>
        </w:rPr>
        <w:lastRenderedPageBreak/>
        <w:t>MADDE 1 – SÖZLEŞMENİN TARAFLARI</w:t>
      </w:r>
    </w:p>
    <w:p w:rsidR="001B41B2" w:rsidRDefault="001B41B2" w:rsidP="001B41B2">
      <w:pPr>
        <w:ind w:left="0" w:firstLine="0"/>
        <w:jc w:val="both"/>
      </w:pPr>
      <w:r w:rsidRPr="00AB11C8">
        <w:rPr>
          <w:b/>
        </w:rPr>
        <w:t>HİZMET SAĞLAYICI</w:t>
      </w:r>
      <w:r>
        <w:tab/>
        <w:t>: Süresi, şekli, ifa adresi ve ücreti bu sözleşme ile hükme bağlanmış hizmet/leri veren ve bu sözleşmeye imza koyan gerçek veya tüzel kişiyi,</w:t>
      </w:r>
    </w:p>
    <w:p w:rsidR="001B41B2" w:rsidRDefault="001B41B2" w:rsidP="001B41B2">
      <w:pPr>
        <w:ind w:left="0" w:firstLine="0"/>
        <w:jc w:val="both"/>
      </w:pPr>
      <w:r w:rsidRPr="00AB11C8">
        <w:rPr>
          <w:b/>
        </w:rPr>
        <w:t>MÜŞTERİ</w:t>
      </w:r>
      <w:r w:rsidRPr="00AB11C8">
        <w:rPr>
          <w:b/>
        </w:rPr>
        <w:tab/>
      </w:r>
      <w:r w:rsidRPr="00AB11C8">
        <w:rPr>
          <w:b/>
        </w:rPr>
        <w:tab/>
        <w:t>:</w:t>
      </w:r>
      <w:r>
        <w:t>Süresi, şekli, ifa adresi ve ücreti bu sözleşme ile hükme bağlanmış hizmet/leri alan ve bu sözleşmeye imza koyan gerçek veya tüzel kişiyi ifade eder.</w:t>
      </w:r>
    </w:p>
    <w:p w:rsidR="001B41B2" w:rsidRPr="00CF383D" w:rsidRDefault="001B41B2" w:rsidP="001B41B2">
      <w:pPr>
        <w:ind w:left="0" w:firstLine="0"/>
        <w:jc w:val="both"/>
        <w:rPr>
          <w:sz w:val="4"/>
          <w:szCs w:val="4"/>
        </w:rPr>
      </w:pPr>
    </w:p>
    <w:p w:rsidR="001B41B2" w:rsidRDefault="001B41B2" w:rsidP="001B41B2">
      <w:pPr>
        <w:ind w:left="0" w:firstLine="0"/>
        <w:jc w:val="both"/>
        <w:rPr>
          <w:b/>
          <w:u w:val="single"/>
        </w:rPr>
      </w:pPr>
      <w:r>
        <w:rPr>
          <w:b/>
          <w:u w:val="single"/>
        </w:rPr>
        <w:t>MADDE 2 – SÖZLEŞMENİN KONUSU, KAPSAMI VE NİTELİĞİ</w:t>
      </w:r>
    </w:p>
    <w:p w:rsidR="001B41B2" w:rsidRDefault="001B41B2" w:rsidP="001B41B2">
      <w:pPr>
        <w:ind w:left="0" w:firstLine="142"/>
        <w:jc w:val="both"/>
      </w:pPr>
      <w:r>
        <w:t xml:space="preserve">İş bu sözleşmenin konusu, </w:t>
      </w:r>
      <w:r w:rsidRPr="00E12EDC">
        <w:t xml:space="preserve">ücret mukabilinde </w:t>
      </w:r>
      <w:r>
        <w:t>Müşteri’ye Hizmet Sağlayıcının bildirdiği adreste bulunan binada</w:t>
      </w:r>
      <w:r w:rsidRPr="00E12EDC">
        <w:t xml:space="preserve"> yer alan toplantı salonlarının saatlik veya yarım günlük veyahut günlük olarak kiralanması hizmeti verilmesidir.</w:t>
      </w:r>
    </w:p>
    <w:p w:rsidR="001B41B2" w:rsidRDefault="001B41B2" w:rsidP="001B41B2">
      <w:pPr>
        <w:ind w:left="0" w:firstLine="142"/>
        <w:jc w:val="both"/>
      </w:pPr>
      <w:r>
        <w:t xml:space="preserve">Müşteri, bu sözleşme ile hizmete esas ofis yerleri ve diğer kolaylık alanları da dâhil olmak üzere kendi lehine hiçbir ayni ve sınırlı hak tesis edilmediğini kabul etmektedir.  </w:t>
      </w:r>
    </w:p>
    <w:p w:rsidR="001B41B2" w:rsidRPr="00CF383D" w:rsidRDefault="001B41B2" w:rsidP="001B41B2">
      <w:pPr>
        <w:ind w:left="0" w:firstLine="142"/>
        <w:jc w:val="both"/>
        <w:rPr>
          <w:sz w:val="6"/>
          <w:szCs w:val="6"/>
        </w:rPr>
      </w:pPr>
    </w:p>
    <w:p w:rsidR="001B41B2" w:rsidRPr="00B8310F" w:rsidRDefault="001B41B2" w:rsidP="001B41B2">
      <w:pPr>
        <w:ind w:left="0" w:firstLine="0"/>
        <w:jc w:val="both"/>
        <w:rPr>
          <w:b/>
          <w:u w:val="single"/>
        </w:rPr>
      </w:pPr>
      <w:r w:rsidRPr="00B8310F">
        <w:rPr>
          <w:b/>
          <w:u w:val="single"/>
        </w:rPr>
        <w:t xml:space="preserve">MADDE </w:t>
      </w:r>
      <w:r>
        <w:rPr>
          <w:b/>
          <w:u w:val="single"/>
        </w:rPr>
        <w:t>3</w:t>
      </w:r>
      <w:r w:rsidRPr="00B8310F">
        <w:rPr>
          <w:b/>
          <w:u w:val="single"/>
        </w:rPr>
        <w:t xml:space="preserve"> – YASAL DAYANAK </w:t>
      </w:r>
    </w:p>
    <w:p w:rsidR="001B41B2" w:rsidRDefault="001B41B2" w:rsidP="001B41B2">
      <w:pPr>
        <w:ind w:left="0" w:firstLine="284"/>
        <w:jc w:val="both"/>
      </w:pPr>
      <w:r>
        <w:t xml:space="preserve">İş bu sözleşme, Tüketicilerin Korunması Hakkındaki Kanun Esas ve Usulleri Yönetmelik hükümleri gereğince tarafların hak ve yükümlülüklerini saptar. Müşteri ve Hizmet Sağlayıcı, bahse konu hizmet/lerin temel nitelikleri, ücretleri, ödeme şekli, hizmeti ifa koşulları ve bahse konu hizmet/ler ile ilgili açıkça bildirilmiş tüm konular hakkında bilgi sahibi olduklarını ve bu bilgileri, iş bu sözleşme hükümlerince kabul ve beyan ederler. </w:t>
      </w:r>
    </w:p>
    <w:p w:rsidR="001B41B2" w:rsidRPr="00CF383D" w:rsidRDefault="001B41B2" w:rsidP="001B41B2">
      <w:pPr>
        <w:ind w:left="0" w:firstLine="284"/>
        <w:jc w:val="both"/>
        <w:rPr>
          <w:sz w:val="2"/>
          <w:szCs w:val="2"/>
        </w:rPr>
      </w:pPr>
    </w:p>
    <w:p w:rsidR="001B41B2" w:rsidRDefault="001B41B2" w:rsidP="001B41B2">
      <w:pPr>
        <w:ind w:left="0" w:firstLine="0"/>
        <w:jc w:val="both"/>
        <w:rPr>
          <w:b/>
          <w:u w:val="single"/>
        </w:rPr>
      </w:pPr>
      <w:r>
        <w:rPr>
          <w:b/>
          <w:u w:val="single"/>
        </w:rPr>
        <w:t>MADDE 4 – SÜRE</w:t>
      </w:r>
    </w:p>
    <w:p w:rsidR="001B41B2" w:rsidRDefault="001B41B2" w:rsidP="001B41B2">
      <w:pPr>
        <w:ind w:left="0" w:firstLine="0"/>
        <w:jc w:val="both"/>
      </w:pPr>
      <w:r w:rsidRPr="00E12EDC">
        <w:t>Taraflar, belirli süreli bu sözleşmenin</w:t>
      </w:r>
      <w:r>
        <w:t xml:space="preserve"> .2024</w:t>
      </w:r>
      <w:r w:rsidRPr="00E12EDC">
        <w:t xml:space="preserve"> tarihinde başlayıp</w:t>
      </w:r>
      <w:r>
        <w:t xml:space="preserve"> .2025</w:t>
      </w:r>
      <w:r w:rsidRPr="00E12EDC">
        <w:t xml:space="preserve"> tarihinde sona ereceğini</w:t>
      </w:r>
      <w:r>
        <w:t xml:space="preserve"> .2025</w:t>
      </w:r>
      <w:r w:rsidRPr="00E12EDC">
        <w:t xml:space="preserve"> tarihinde hiçbir ihtara gerek kalmaksızın sözleşmenin münfesih olacağını kabul ederler.</w:t>
      </w:r>
    </w:p>
    <w:p w:rsidR="001B41B2" w:rsidRPr="00CF383D" w:rsidRDefault="001B41B2" w:rsidP="001B41B2">
      <w:pPr>
        <w:ind w:left="0" w:firstLine="0"/>
        <w:jc w:val="both"/>
        <w:rPr>
          <w:sz w:val="2"/>
          <w:szCs w:val="2"/>
        </w:rPr>
      </w:pPr>
    </w:p>
    <w:p w:rsidR="001B41B2" w:rsidRDefault="001B41B2" w:rsidP="001B41B2">
      <w:pPr>
        <w:ind w:left="0" w:firstLine="0"/>
        <w:jc w:val="both"/>
      </w:pPr>
      <w:r>
        <w:rPr>
          <w:b/>
          <w:u w:val="single"/>
        </w:rPr>
        <w:t>MADDE 5 – SÖZLEŞME KOŞULLARI</w:t>
      </w:r>
    </w:p>
    <w:p w:rsidR="001B41B2" w:rsidRPr="00AF4CAA" w:rsidRDefault="001B41B2" w:rsidP="001B41B2">
      <w:pPr>
        <w:numPr>
          <w:ilvl w:val="1"/>
          <w:numId w:val="2"/>
        </w:numPr>
        <w:tabs>
          <w:tab w:val="clear" w:pos="1440"/>
        </w:tabs>
        <w:spacing w:after="160" w:line="259" w:lineRule="auto"/>
        <w:ind w:left="567" w:hanging="283"/>
        <w:rPr>
          <w:b/>
          <w:bCs/>
        </w:rPr>
      </w:pPr>
      <w:r w:rsidRPr="00AF4CAA">
        <w:rPr>
          <w:b/>
          <w:bCs/>
        </w:rPr>
        <w:t>Toplantı Rezervasyonu</w:t>
      </w:r>
    </w:p>
    <w:p w:rsidR="001B41B2" w:rsidRPr="00AF4CAA" w:rsidRDefault="001B41B2" w:rsidP="001B41B2">
      <w:pPr>
        <w:spacing w:after="160" w:line="259" w:lineRule="auto"/>
        <w:ind w:left="284" w:firstLine="141"/>
      </w:pPr>
      <w:r w:rsidRPr="00AF4CAA">
        <w:t xml:space="preserve">Taraflar, toplantı rezervasyonunun </w:t>
      </w:r>
      <w:r>
        <w:t xml:space="preserve">Müşteri </w:t>
      </w:r>
      <w:r w:rsidRPr="00AF4CAA">
        <w:t xml:space="preserve">tarafından </w:t>
      </w:r>
      <w:r>
        <w:t>Hizmet Sağlayıcıya3</w:t>
      </w:r>
      <w:r w:rsidRPr="00AF4CAA">
        <w:t xml:space="preserve"> (</w:t>
      </w:r>
      <w:r>
        <w:t>üç</w:t>
      </w:r>
      <w:r w:rsidRPr="00AF4CAA">
        <w:t>) gün önceden yazılı olarak bildirileceğini kabul ederler.</w:t>
      </w:r>
    </w:p>
    <w:p w:rsidR="001B41B2" w:rsidRPr="00AF4CAA" w:rsidRDefault="001B41B2" w:rsidP="001B41B2">
      <w:pPr>
        <w:numPr>
          <w:ilvl w:val="1"/>
          <w:numId w:val="2"/>
        </w:numPr>
        <w:tabs>
          <w:tab w:val="clear" w:pos="1440"/>
          <w:tab w:val="left" w:pos="426"/>
        </w:tabs>
        <w:spacing w:after="160" w:line="259" w:lineRule="auto"/>
        <w:ind w:left="284" w:firstLine="0"/>
        <w:rPr>
          <w:b/>
          <w:bCs/>
        </w:rPr>
      </w:pPr>
      <w:r w:rsidRPr="00AF4CAA">
        <w:rPr>
          <w:b/>
          <w:bCs/>
        </w:rPr>
        <w:t>Toplantı Saatleri</w:t>
      </w:r>
    </w:p>
    <w:p w:rsidR="001B41B2" w:rsidRDefault="001B41B2" w:rsidP="001B41B2">
      <w:pPr>
        <w:pStyle w:val="ListeParagraf"/>
        <w:numPr>
          <w:ilvl w:val="0"/>
          <w:numId w:val="3"/>
        </w:numPr>
        <w:spacing w:after="160" w:line="259" w:lineRule="auto"/>
        <w:ind w:left="357" w:firstLine="0"/>
      </w:pPr>
      <w:r w:rsidRPr="00AF4CAA">
        <w:t xml:space="preserve">Taraflar, toplantı için çalışma saatlerinin </w:t>
      </w:r>
      <w:r>
        <w:t>09</w:t>
      </w:r>
      <w:r w:rsidRPr="00AF4CAA">
        <w:t>.</w:t>
      </w:r>
      <w:r>
        <w:t>0</w:t>
      </w:r>
      <w:r w:rsidRPr="00AF4CAA">
        <w:t>0-1</w:t>
      </w:r>
      <w:r>
        <w:t>8</w:t>
      </w:r>
      <w:r w:rsidRPr="00AF4CAA">
        <w:t>.</w:t>
      </w:r>
      <w:r>
        <w:t>0</w:t>
      </w:r>
      <w:r w:rsidRPr="00AF4CAA">
        <w:t>0 arası olduğunu kabul ederler.</w:t>
      </w:r>
    </w:p>
    <w:p w:rsidR="001B41B2" w:rsidRDefault="001B41B2" w:rsidP="001B41B2">
      <w:pPr>
        <w:pStyle w:val="ListeParagraf"/>
        <w:spacing w:after="160" w:line="259" w:lineRule="auto"/>
        <w:ind w:left="357" w:firstLine="0"/>
      </w:pPr>
    </w:p>
    <w:p w:rsidR="001B41B2" w:rsidRDefault="001B41B2" w:rsidP="001B41B2">
      <w:pPr>
        <w:pStyle w:val="ListeParagraf"/>
        <w:numPr>
          <w:ilvl w:val="0"/>
          <w:numId w:val="3"/>
        </w:numPr>
        <w:spacing w:after="160" w:line="259" w:lineRule="auto"/>
        <w:ind w:left="357" w:firstLine="0"/>
      </w:pPr>
      <w:r w:rsidRPr="00AF4CAA">
        <w:t xml:space="preserve">Taraflar, </w:t>
      </w:r>
      <w:r>
        <w:t>Müşteri</w:t>
      </w:r>
      <w:r w:rsidRPr="00AF4CAA">
        <w:t xml:space="preserve"> tarafından yapılacak toplantının uzaması halinde ilk </w:t>
      </w:r>
      <w:r>
        <w:t>30</w:t>
      </w:r>
      <w:r w:rsidRPr="00AF4CAA">
        <w:t xml:space="preserve"> (</w:t>
      </w:r>
      <w:r>
        <w:t>otuz</w:t>
      </w:r>
      <w:r w:rsidRPr="00AF4CAA">
        <w:t xml:space="preserve">) dakikanın ücretsiz olduğunu ve ilk </w:t>
      </w:r>
      <w:r>
        <w:t>30</w:t>
      </w:r>
      <w:r w:rsidRPr="00AF4CAA">
        <w:t xml:space="preserve"> (</w:t>
      </w:r>
      <w:r>
        <w:t>otuz</w:t>
      </w:r>
      <w:r w:rsidRPr="00AF4CAA">
        <w:t>) dakikadan sonra saat bazında toplantı ücreti tahakkuk edileceğini kabul ederler</w:t>
      </w:r>
      <w:r>
        <w:t>.</w:t>
      </w:r>
    </w:p>
    <w:p w:rsidR="001B41B2" w:rsidRDefault="001B41B2" w:rsidP="001B41B2">
      <w:pPr>
        <w:pStyle w:val="ListeParagraf"/>
      </w:pPr>
    </w:p>
    <w:p w:rsidR="001B41B2" w:rsidRPr="00AF4CAA" w:rsidRDefault="001B41B2" w:rsidP="001B41B2">
      <w:pPr>
        <w:pStyle w:val="ListeParagraf"/>
        <w:numPr>
          <w:ilvl w:val="0"/>
          <w:numId w:val="3"/>
        </w:numPr>
        <w:spacing w:after="160" w:line="259" w:lineRule="auto"/>
        <w:ind w:left="357" w:firstLine="0"/>
      </w:pPr>
      <w:r w:rsidRPr="00AF4CAA">
        <w:t>Taraflar, sabah toplantılarının ancak öğleden sonra başka bir toplantı olmaması halinde uzatılabileceğini kabul ederler.</w:t>
      </w:r>
    </w:p>
    <w:p w:rsidR="001B41B2" w:rsidRPr="00AF4CAA" w:rsidRDefault="001B41B2" w:rsidP="001B41B2">
      <w:pPr>
        <w:numPr>
          <w:ilvl w:val="1"/>
          <w:numId w:val="2"/>
        </w:numPr>
        <w:tabs>
          <w:tab w:val="clear" w:pos="1440"/>
          <w:tab w:val="num" w:pos="284"/>
        </w:tabs>
        <w:spacing w:after="160" w:line="259" w:lineRule="auto"/>
        <w:ind w:left="284" w:hanging="22"/>
        <w:rPr>
          <w:b/>
          <w:bCs/>
        </w:rPr>
      </w:pPr>
      <w:r w:rsidRPr="00AF4CAA">
        <w:rPr>
          <w:b/>
          <w:bCs/>
        </w:rPr>
        <w:lastRenderedPageBreak/>
        <w:t>Toplantı Rezervasyonu İptali</w:t>
      </w:r>
    </w:p>
    <w:p w:rsidR="001B41B2" w:rsidRPr="00AF4CAA" w:rsidRDefault="001B41B2" w:rsidP="001B41B2">
      <w:pPr>
        <w:spacing w:after="160" w:line="259" w:lineRule="auto"/>
        <w:ind w:left="426" w:firstLine="283"/>
      </w:pPr>
      <w:r w:rsidRPr="00AF4CAA">
        <w:t xml:space="preserve">Taraflar, bu sözleşmenin </w:t>
      </w:r>
      <w:r>
        <w:t>5.1</w:t>
      </w:r>
      <w:r w:rsidRPr="00AF4CAA">
        <w:t xml:space="preserve"> maddesine istinaden yapılacak rezervasyonun, rezervasyon tarihinden 24 (</w:t>
      </w:r>
      <w:r>
        <w:t>yirmi dört</w:t>
      </w:r>
      <w:r w:rsidRPr="00AF4CAA">
        <w:t>) saat öncesine kadar hiçbir ücret ödenmeksizin iptal edilebileceğini kabul ederler.</w:t>
      </w:r>
    </w:p>
    <w:p w:rsidR="001B41B2" w:rsidRPr="00AF4CAA" w:rsidRDefault="001B41B2" w:rsidP="001B41B2">
      <w:pPr>
        <w:numPr>
          <w:ilvl w:val="1"/>
          <w:numId w:val="2"/>
        </w:numPr>
        <w:tabs>
          <w:tab w:val="clear" w:pos="1440"/>
        </w:tabs>
        <w:spacing w:after="160" w:line="259" w:lineRule="auto"/>
        <w:ind w:left="284" w:firstLine="0"/>
        <w:rPr>
          <w:b/>
          <w:bCs/>
        </w:rPr>
      </w:pPr>
      <w:r w:rsidRPr="00AF4CAA">
        <w:rPr>
          <w:b/>
          <w:bCs/>
        </w:rPr>
        <w:t>Toplantı Sırasında Yapılacak İkramlar</w:t>
      </w:r>
    </w:p>
    <w:p w:rsidR="001B41B2" w:rsidRDefault="001B41B2" w:rsidP="001B41B2">
      <w:pPr>
        <w:pStyle w:val="ListeParagraf"/>
        <w:numPr>
          <w:ilvl w:val="0"/>
          <w:numId w:val="4"/>
        </w:numPr>
        <w:spacing w:after="160" w:line="259" w:lineRule="auto"/>
        <w:ind w:left="357" w:firstLine="0"/>
      </w:pPr>
      <w:r w:rsidRPr="00AF4CAA">
        <w:t>Taraflar, saat bazında yapılacak toplantılarda sadece çay, kahve ve su ikramı yapılacağını kabul ederler.</w:t>
      </w:r>
    </w:p>
    <w:p w:rsidR="001B41B2" w:rsidRDefault="001B41B2" w:rsidP="001B41B2">
      <w:pPr>
        <w:pStyle w:val="ListeParagraf"/>
        <w:spacing w:after="160" w:line="259" w:lineRule="auto"/>
        <w:ind w:left="357" w:firstLine="0"/>
      </w:pPr>
    </w:p>
    <w:p w:rsidR="001B41B2" w:rsidRDefault="001B41B2" w:rsidP="001B41B2">
      <w:pPr>
        <w:pStyle w:val="ListeParagraf"/>
        <w:numPr>
          <w:ilvl w:val="0"/>
          <w:numId w:val="4"/>
        </w:numPr>
        <w:spacing w:after="160" w:line="259" w:lineRule="auto"/>
        <w:ind w:left="357" w:firstLine="0"/>
      </w:pPr>
      <w:r w:rsidRPr="00AF4CAA">
        <w:t>Taraflar, yarım günlük yapılacak toplantılarda içecek ikramının yanında bir kere kurupastatarzı ikram yapılacağını kabul ederler.</w:t>
      </w:r>
    </w:p>
    <w:p w:rsidR="001B41B2" w:rsidRDefault="001B41B2" w:rsidP="001B41B2">
      <w:pPr>
        <w:pStyle w:val="ListeParagraf"/>
      </w:pPr>
    </w:p>
    <w:p w:rsidR="001B41B2" w:rsidRDefault="001B41B2" w:rsidP="001B41B2">
      <w:pPr>
        <w:pStyle w:val="ListeParagraf"/>
        <w:numPr>
          <w:ilvl w:val="0"/>
          <w:numId w:val="4"/>
        </w:numPr>
        <w:spacing w:after="160" w:line="259" w:lineRule="auto"/>
        <w:ind w:left="357" w:firstLine="0"/>
      </w:pPr>
      <w:r w:rsidRPr="00AF4CAA">
        <w:t>Taraflar, günlük yapılacak toplantılardaki içecek ikramının yanında, sabah ve öğleden sonra olmak üzere birer defa kurupasta tarzı ikram yapılacağını kabul ederler.</w:t>
      </w:r>
    </w:p>
    <w:p w:rsidR="001B41B2" w:rsidRDefault="001B41B2" w:rsidP="001B41B2">
      <w:pPr>
        <w:pStyle w:val="ListeParagraf"/>
      </w:pPr>
    </w:p>
    <w:p w:rsidR="001B41B2" w:rsidRDefault="001B41B2" w:rsidP="001B41B2">
      <w:pPr>
        <w:pStyle w:val="ListeParagraf"/>
        <w:numPr>
          <w:ilvl w:val="0"/>
          <w:numId w:val="4"/>
        </w:numPr>
        <w:spacing w:after="160" w:line="259" w:lineRule="auto"/>
        <w:ind w:left="357" w:firstLine="0"/>
      </w:pPr>
      <w:r w:rsidRPr="00AF4CAA">
        <w:t xml:space="preserve">Taraflar, bu sözleşmenin </w:t>
      </w:r>
      <w:r>
        <w:t>5.4</w:t>
      </w:r>
      <w:r w:rsidRPr="00AF4CAA">
        <w:t>/</w:t>
      </w:r>
      <w:r>
        <w:t>a</w:t>
      </w:r>
      <w:r w:rsidRPr="00AF4CAA">
        <w:t>-</w:t>
      </w:r>
      <w:r>
        <w:t>b</w:t>
      </w:r>
      <w:r w:rsidRPr="00AF4CAA">
        <w:t>-</w:t>
      </w:r>
      <w:r>
        <w:t>c</w:t>
      </w:r>
      <w:r w:rsidRPr="00AF4CAA">
        <w:t xml:space="preserve"> maddelerinde verilen ikramların haricinde, </w:t>
      </w:r>
      <w:r>
        <w:t>Müşteri</w:t>
      </w:r>
      <w:r w:rsidRPr="00AF4CAA">
        <w:t xml:space="preserve"> tarafından özel olarak sabah kahvaltısı ve/veya öğle yemeği talep edilmesi halinde, işbu ikramlarla ilgili menü ve fiyat bilgilerinin </w:t>
      </w:r>
      <w:r>
        <w:t>Hizmet Sağlayıcıd</w:t>
      </w:r>
      <w:r w:rsidRPr="00AF4CAA">
        <w:t>an yazılı olarak talep edileceğini kabul ederler.</w:t>
      </w:r>
    </w:p>
    <w:p w:rsidR="001B41B2" w:rsidRDefault="001B41B2" w:rsidP="001B41B2">
      <w:pPr>
        <w:pStyle w:val="ListeParagraf"/>
      </w:pPr>
    </w:p>
    <w:p w:rsidR="001B41B2" w:rsidRDefault="001B41B2" w:rsidP="001B41B2">
      <w:pPr>
        <w:pStyle w:val="ListeParagraf"/>
        <w:numPr>
          <w:ilvl w:val="0"/>
          <w:numId w:val="4"/>
        </w:numPr>
        <w:spacing w:after="160" w:line="259" w:lineRule="auto"/>
        <w:ind w:left="357" w:firstLine="0"/>
      </w:pPr>
      <w:r w:rsidRPr="00AF4CAA">
        <w:t xml:space="preserve">Taraflar, toplantı rezervasyonu ile birlikte kahvaltı ve/veya yemek taleplerinin </w:t>
      </w:r>
      <w:r>
        <w:t>Müşteri</w:t>
      </w:r>
      <w:r w:rsidRPr="00AF4CAA">
        <w:t xml:space="preserve"> tarafından </w:t>
      </w:r>
      <w:r>
        <w:t>Hizmet Sağlayıcıya</w:t>
      </w:r>
      <w:r w:rsidRPr="00AF4CAA">
        <w:t xml:space="preserve"> yazılı olarak bildirileceğini kabul ederler.</w:t>
      </w:r>
    </w:p>
    <w:p w:rsidR="001B41B2" w:rsidRDefault="001B41B2" w:rsidP="001B41B2">
      <w:pPr>
        <w:pStyle w:val="ListeParagraf"/>
      </w:pPr>
    </w:p>
    <w:p w:rsidR="001B41B2" w:rsidRPr="00AF4CAA" w:rsidRDefault="001B41B2" w:rsidP="001B41B2">
      <w:pPr>
        <w:pStyle w:val="ListeParagraf"/>
        <w:numPr>
          <w:ilvl w:val="0"/>
          <w:numId w:val="4"/>
        </w:numPr>
        <w:spacing w:after="160" w:line="259" w:lineRule="auto"/>
        <w:ind w:left="357" w:firstLine="0"/>
      </w:pPr>
      <w:r w:rsidRPr="00AF4CAA">
        <w:t xml:space="preserve">Taraflar, </w:t>
      </w:r>
      <w:r>
        <w:t>Müşteri</w:t>
      </w:r>
      <w:r w:rsidRPr="00AF4CAA">
        <w:t xml:space="preserve"> tarafından </w:t>
      </w:r>
      <w:r>
        <w:t>Hizmet Sağlayıcıy</w:t>
      </w:r>
      <w:r w:rsidRPr="00AF4CAA">
        <w:t>a bildirilecek kahvaltı ve/veya yemek siparişinin alt limit ile sınırlı olduğunu kabul ederler. Şöyle ki; işbu siparişin alt limiti 3 (üç)kişidir.</w:t>
      </w:r>
    </w:p>
    <w:p w:rsidR="001B41B2" w:rsidRPr="00AF4CAA" w:rsidRDefault="001B41B2" w:rsidP="001B41B2">
      <w:pPr>
        <w:numPr>
          <w:ilvl w:val="1"/>
          <w:numId w:val="2"/>
        </w:numPr>
        <w:tabs>
          <w:tab w:val="clear" w:pos="1440"/>
        </w:tabs>
        <w:spacing w:after="160" w:line="259" w:lineRule="auto"/>
        <w:ind w:left="567" w:hanging="283"/>
        <w:rPr>
          <w:b/>
          <w:bCs/>
        </w:rPr>
      </w:pPr>
      <w:r w:rsidRPr="00AF4CAA">
        <w:rPr>
          <w:b/>
          <w:bCs/>
        </w:rPr>
        <w:t>Kahvaltı ve/veya Yemek İptalleri</w:t>
      </w:r>
    </w:p>
    <w:p w:rsidR="001B41B2" w:rsidRPr="00AF4CAA" w:rsidRDefault="001B41B2" w:rsidP="001B41B2">
      <w:pPr>
        <w:spacing w:after="160" w:line="259" w:lineRule="auto"/>
        <w:ind w:left="357" w:firstLine="210"/>
      </w:pPr>
      <w:r w:rsidRPr="00AF4CAA">
        <w:t xml:space="preserve">Taraflar, bu sözleşmenin 3/d maddesine istinaden yapılacak kahvaltı ve/veya yemek siparişlerinin, sipariş tarihinden </w:t>
      </w:r>
      <w:r>
        <w:t xml:space="preserve">24 </w:t>
      </w:r>
      <w:r w:rsidRPr="00AF4CAA">
        <w:t>(</w:t>
      </w:r>
      <w:r>
        <w:t>yirmi dört</w:t>
      </w:r>
      <w:r w:rsidRPr="00AF4CAA">
        <w:t>) saat öncesine kadar hiçbir ücret ödenmeksizin iptal edilebileceğini kabul ederler.</w:t>
      </w:r>
    </w:p>
    <w:p w:rsidR="001B41B2" w:rsidRDefault="001B41B2" w:rsidP="001B41B2">
      <w:pPr>
        <w:pStyle w:val="ListeParagraf"/>
      </w:pPr>
    </w:p>
    <w:p w:rsidR="001B41B2" w:rsidRPr="009D3DBD" w:rsidRDefault="001B41B2" w:rsidP="001B41B2">
      <w:pPr>
        <w:pStyle w:val="ListeParagraf"/>
        <w:spacing w:after="160" w:line="259" w:lineRule="auto"/>
        <w:ind w:left="0" w:firstLine="0"/>
        <w:jc w:val="both"/>
        <w:rPr>
          <w:u w:val="single"/>
        </w:rPr>
      </w:pPr>
      <w:r w:rsidRPr="009D3DBD">
        <w:rPr>
          <w:b/>
          <w:u w:val="single"/>
        </w:rPr>
        <w:t xml:space="preserve">MADDE </w:t>
      </w:r>
      <w:r>
        <w:rPr>
          <w:b/>
          <w:u w:val="single"/>
        </w:rPr>
        <w:t>6</w:t>
      </w:r>
      <w:r w:rsidRPr="009D3DBD">
        <w:rPr>
          <w:b/>
          <w:u w:val="single"/>
        </w:rPr>
        <w:t xml:space="preserve"> – FESİH, TERK VE HUKUKİ SONUÇLARI</w:t>
      </w:r>
    </w:p>
    <w:p w:rsidR="001B41B2" w:rsidRDefault="001B41B2" w:rsidP="001B41B2">
      <w:pPr>
        <w:ind w:left="0" w:firstLine="284"/>
        <w:jc w:val="both"/>
      </w:pPr>
      <w:r w:rsidRPr="00EF3849">
        <w:t>Taraflar, herhangi bir süreye bağlı kalmaksızın ve diğer tarafa önceden yazılı olarak ihtar ederek bu sözleşmenin tek taraflı olarak fesih edilebileceğini kabul ederler.</w:t>
      </w:r>
    </w:p>
    <w:p w:rsidR="001B41B2" w:rsidRPr="009101C1" w:rsidRDefault="001B41B2" w:rsidP="001B41B2">
      <w:pPr>
        <w:ind w:left="0" w:firstLine="0"/>
        <w:jc w:val="both"/>
        <w:rPr>
          <w:b/>
          <w:u w:val="single"/>
        </w:rPr>
      </w:pPr>
      <w:r w:rsidRPr="009101C1">
        <w:rPr>
          <w:b/>
          <w:u w:val="single"/>
        </w:rPr>
        <w:t xml:space="preserve">MADDE </w:t>
      </w:r>
      <w:r>
        <w:rPr>
          <w:b/>
          <w:u w:val="single"/>
        </w:rPr>
        <w:t>7</w:t>
      </w:r>
      <w:r w:rsidRPr="009101C1">
        <w:rPr>
          <w:b/>
          <w:u w:val="single"/>
        </w:rPr>
        <w:t xml:space="preserve"> – ÜCRETLER VE ÖDEME ŞEKLİ</w:t>
      </w:r>
    </w:p>
    <w:p w:rsidR="001B41B2" w:rsidRDefault="001B41B2" w:rsidP="001B41B2">
      <w:pPr>
        <w:pStyle w:val="ListeParagraf"/>
        <w:numPr>
          <w:ilvl w:val="0"/>
          <w:numId w:val="6"/>
        </w:numPr>
        <w:spacing w:after="160" w:line="259" w:lineRule="auto"/>
        <w:ind w:left="426" w:firstLine="0"/>
        <w:jc w:val="both"/>
      </w:pPr>
      <w:r w:rsidRPr="00AF4CAA">
        <w:t xml:space="preserve">Taraflar, </w:t>
      </w:r>
      <w:r>
        <w:t>Müşteri</w:t>
      </w:r>
      <w:r w:rsidRPr="00AF4CAA">
        <w:t>n</w:t>
      </w:r>
      <w:r>
        <w:t>i</w:t>
      </w:r>
      <w:r w:rsidRPr="00AF4CAA">
        <w:t xml:space="preserve">nhizmet alımını takiben tanzim edilecek fatura tarihinde </w:t>
      </w:r>
      <w:r>
        <w:t>Müşteri</w:t>
      </w:r>
      <w:r w:rsidRPr="00AF4CAA">
        <w:t xml:space="preserve"> tarafından </w:t>
      </w:r>
      <w:r>
        <w:t>Hizmet Sağlayıcıy</w:t>
      </w:r>
      <w:r w:rsidRPr="00AF4CAA">
        <w:t>aödeme yapılacağını kabul ederler.</w:t>
      </w:r>
    </w:p>
    <w:p w:rsidR="001B41B2" w:rsidRDefault="001B41B2" w:rsidP="001B41B2">
      <w:pPr>
        <w:pStyle w:val="ListeParagraf"/>
        <w:spacing w:after="160" w:line="259" w:lineRule="auto"/>
        <w:ind w:left="426" w:firstLine="0"/>
        <w:jc w:val="both"/>
      </w:pPr>
    </w:p>
    <w:p w:rsidR="001B41B2" w:rsidRDefault="001B41B2" w:rsidP="001B41B2">
      <w:pPr>
        <w:pStyle w:val="ListeParagraf"/>
        <w:numPr>
          <w:ilvl w:val="0"/>
          <w:numId w:val="6"/>
        </w:numPr>
        <w:spacing w:after="160" w:line="259" w:lineRule="auto"/>
        <w:ind w:left="426" w:firstLine="0"/>
        <w:jc w:val="both"/>
      </w:pPr>
      <w:r w:rsidRPr="00AF4CAA">
        <w:t xml:space="preserve">Taraflar, </w:t>
      </w:r>
      <w:r>
        <w:t xml:space="preserve">1-4 kişilik </w:t>
      </w:r>
      <w:r w:rsidRPr="00AF4CAA">
        <w:t>toplantı</w:t>
      </w:r>
      <w:r>
        <w:t>larda</w:t>
      </w:r>
      <w:r w:rsidRPr="00AF4CAA">
        <w:t xml:space="preserve"> kiralama ücretinin saatlik </w:t>
      </w:r>
      <w:r>
        <w:t xml:space="preserve">200 TL </w:t>
      </w:r>
      <w:r w:rsidRPr="00AF4CAA">
        <w:t>(</w:t>
      </w:r>
      <w:r>
        <w:t>İki yüz</w:t>
      </w:r>
      <w:r w:rsidRPr="00AF4CAA">
        <w:t xml:space="preserve"> Türk Lirası) olduğunu</w:t>
      </w:r>
      <w:r>
        <w:t xml:space="preserve">; 5-9 kişilik </w:t>
      </w:r>
      <w:r w:rsidRPr="00AF4CAA">
        <w:t>toplantı</w:t>
      </w:r>
      <w:r>
        <w:t>larda</w:t>
      </w:r>
      <w:r w:rsidRPr="00AF4CAA">
        <w:t xml:space="preserve"> kiralama ücretinin saatlik </w:t>
      </w:r>
      <w:r>
        <w:t xml:space="preserve">300 TL </w:t>
      </w:r>
      <w:r w:rsidRPr="00AF4CAA">
        <w:t>(</w:t>
      </w:r>
      <w:r>
        <w:t xml:space="preserve">Üç yüz </w:t>
      </w:r>
      <w:r w:rsidRPr="00AF4CAA">
        <w:t>Türk Lirası) olduğunu</w:t>
      </w:r>
      <w:r>
        <w:t xml:space="preserve">; </w:t>
      </w:r>
      <w:r w:rsidRPr="00AF4CAA">
        <w:t>10</w:t>
      </w:r>
      <w:r>
        <w:t xml:space="preserve">-14 kişilik </w:t>
      </w:r>
      <w:r w:rsidRPr="00AF4CAA">
        <w:t>toplantı</w:t>
      </w:r>
      <w:r>
        <w:t>larda</w:t>
      </w:r>
      <w:r w:rsidRPr="00AF4CAA">
        <w:t xml:space="preserve"> kiralama ücretinin saatlik </w:t>
      </w:r>
      <w:r>
        <w:t xml:space="preserve">500 TL </w:t>
      </w:r>
      <w:r w:rsidRPr="00AF4CAA">
        <w:t>(</w:t>
      </w:r>
      <w:r>
        <w:t xml:space="preserve">Beş yüz </w:t>
      </w:r>
      <w:r w:rsidRPr="00AF4CAA">
        <w:t>Türk Lirası) olduğunu</w:t>
      </w:r>
      <w:r>
        <w:t xml:space="preserve">; 15-20 kişilik toplantılarda </w:t>
      </w:r>
      <w:r w:rsidRPr="00AF4CAA">
        <w:t xml:space="preserve">kiralama ücretinin saatlik </w:t>
      </w:r>
      <w:r>
        <w:t xml:space="preserve">750 TL </w:t>
      </w:r>
      <w:r w:rsidRPr="00AF4CAA">
        <w:t>(</w:t>
      </w:r>
      <w:r>
        <w:t>Yedi yüz elli</w:t>
      </w:r>
      <w:r w:rsidRPr="00AF4CAA">
        <w:t xml:space="preserve"> Türk Lirası) olduğunu kabul ederler</w:t>
      </w:r>
      <w:r>
        <w:t>.</w:t>
      </w:r>
    </w:p>
    <w:p w:rsidR="001B41B2" w:rsidRDefault="001B41B2" w:rsidP="001B41B2">
      <w:pPr>
        <w:pStyle w:val="ListeParagraf"/>
        <w:spacing w:after="160" w:line="259" w:lineRule="auto"/>
        <w:ind w:left="426" w:firstLine="0"/>
        <w:jc w:val="both"/>
      </w:pPr>
    </w:p>
    <w:p w:rsidR="001B41B2" w:rsidRDefault="001B41B2" w:rsidP="001B41B2">
      <w:pPr>
        <w:pStyle w:val="ListeParagraf"/>
        <w:numPr>
          <w:ilvl w:val="0"/>
          <w:numId w:val="6"/>
        </w:numPr>
        <w:spacing w:after="160" w:line="259" w:lineRule="auto"/>
        <w:ind w:left="426" w:firstLine="0"/>
        <w:jc w:val="both"/>
      </w:pPr>
      <w:r>
        <w:t xml:space="preserve">İş bu sözleşmede belirlenmiş tüm ücretlerde vergiler hariçtir. Müşteri sözleşme kapsamında yapacağı her ödemeye ilaveten %20 (YÜZDE YİRMİ) Katma Değer Vergisini kabul eder. </w:t>
      </w:r>
    </w:p>
    <w:p w:rsidR="001B41B2" w:rsidRDefault="001B41B2" w:rsidP="001B41B2">
      <w:pPr>
        <w:pStyle w:val="ListeParagraf"/>
        <w:numPr>
          <w:ilvl w:val="0"/>
          <w:numId w:val="6"/>
        </w:numPr>
        <w:spacing w:after="160" w:line="259" w:lineRule="auto"/>
        <w:ind w:left="426" w:firstLine="0"/>
        <w:jc w:val="both"/>
      </w:pPr>
      <w:r>
        <w:lastRenderedPageBreak/>
        <w:t>Herhangi bir hizmet talebinin hizmet sağlayıcı tarafından aşırı nitelikli olarak değerlendirilmesi durumunda ve/veya çalışma saatleri dışında olması durumunda, bahse konu hizmetin verilebilmesi için hizmet sağlayıcı tarafından belirlenen ilave ücretin ödenmesi gereklidir. Talep edilen ücret hizmetin içeriği ve yoğunluğuna göre belirlenerek müşteriye bildirilir.</w:t>
      </w:r>
    </w:p>
    <w:p w:rsidR="001B41B2" w:rsidRDefault="001B41B2" w:rsidP="001B41B2">
      <w:pPr>
        <w:pStyle w:val="ListeParagraf"/>
        <w:spacing w:after="160" w:line="259" w:lineRule="auto"/>
        <w:ind w:left="426" w:firstLine="0"/>
        <w:jc w:val="both"/>
      </w:pPr>
    </w:p>
    <w:p w:rsidR="001B41B2" w:rsidRDefault="001B41B2" w:rsidP="001B41B2">
      <w:pPr>
        <w:pStyle w:val="ListeParagraf"/>
        <w:numPr>
          <w:ilvl w:val="0"/>
          <w:numId w:val="6"/>
        </w:numPr>
        <w:spacing w:after="160" w:line="259" w:lineRule="auto"/>
        <w:ind w:left="426" w:firstLine="0"/>
        <w:jc w:val="both"/>
      </w:pPr>
      <w:r w:rsidRPr="00AF4CAA">
        <w:t xml:space="preserve">Taraflar, bu sözleşmenin </w:t>
      </w:r>
      <w:r>
        <w:t>5.3</w:t>
      </w:r>
      <w:r w:rsidRPr="00AF4CAA">
        <w:t xml:space="preserve"> ve </w:t>
      </w:r>
      <w:r>
        <w:t>5.5</w:t>
      </w:r>
      <w:r w:rsidRPr="00AF4CAA">
        <w:t xml:space="preserve"> maddelerine istinaden </w:t>
      </w:r>
      <w:r>
        <w:t>24</w:t>
      </w:r>
      <w:r w:rsidRPr="00AF4CAA">
        <w:t xml:space="preserve"> (</w:t>
      </w:r>
      <w:r>
        <w:t>yirmi dört</w:t>
      </w:r>
      <w:r w:rsidRPr="00AF4CAA">
        <w:t>) saat öncesinden iptal edilmeyen toplantı ve kahvaltı ve/veya yemek siparişleri için ücretlendirme yapılacağını kabul ederler.</w:t>
      </w:r>
      <w:r w:rsidRPr="00AF4CAA">
        <w:br/>
      </w:r>
    </w:p>
    <w:p w:rsidR="001B41B2" w:rsidRPr="009101C1" w:rsidRDefault="001B41B2" w:rsidP="001B41B2">
      <w:pPr>
        <w:ind w:left="0" w:firstLine="0"/>
        <w:jc w:val="both"/>
        <w:rPr>
          <w:b/>
          <w:u w:val="single"/>
        </w:rPr>
      </w:pPr>
      <w:r w:rsidRPr="009101C1">
        <w:rPr>
          <w:b/>
          <w:u w:val="single"/>
        </w:rPr>
        <w:t xml:space="preserve">MADDE </w:t>
      </w:r>
      <w:r>
        <w:rPr>
          <w:b/>
          <w:u w:val="single"/>
        </w:rPr>
        <w:t>8</w:t>
      </w:r>
      <w:r w:rsidRPr="009101C1">
        <w:rPr>
          <w:b/>
          <w:u w:val="single"/>
        </w:rPr>
        <w:t xml:space="preserve"> – CAYMA HAKKI KULLANILAMAYACAK MAL/HİZMETLER</w:t>
      </w:r>
    </w:p>
    <w:p w:rsidR="001B41B2" w:rsidRDefault="001B41B2" w:rsidP="001B41B2">
      <w:pPr>
        <w:ind w:left="0" w:firstLine="0"/>
        <w:jc w:val="both"/>
      </w:pPr>
      <w:r>
        <w:t>Niteliği itibariyle iade edilemeyecek mal/hizmetler, tek kullanımlık mal/hizmetler söz konusu kanunun ilgili maddelerince kapsam dışıdır.</w:t>
      </w:r>
    </w:p>
    <w:p w:rsidR="001B41B2" w:rsidRPr="00CF383D" w:rsidRDefault="001B41B2" w:rsidP="001B41B2">
      <w:pPr>
        <w:ind w:left="0" w:firstLine="0"/>
        <w:jc w:val="both"/>
        <w:rPr>
          <w:sz w:val="2"/>
          <w:szCs w:val="2"/>
        </w:rPr>
      </w:pPr>
    </w:p>
    <w:p w:rsidR="001B41B2" w:rsidRPr="00E23E8D" w:rsidRDefault="001B41B2" w:rsidP="001B41B2">
      <w:pPr>
        <w:ind w:left="0" w:firstLine="0"/>
        <w:jc w:val="both"/>
        <w:rPr>
          <w:b/>
          <w:u w:val="single"/>
        </w:rPr>
      </w:pPr>
      <w:r w:rsidRPr="00E23E8D">
        <w:rPr>
          <w:b/>
          <w:u w:val="single"/>
        </w:rPr>
        <w:t xml:space="preserve">MADDE </w:t>
      </w:r>
      <w:r>
        <w:rPr>
          <w:b/>
          <w:u w:val="single"/>
        </w:rPr>
        <w:t xml:space="preserve">9 </w:t>
      </w:r>
      <w:r w:rsidRPr="009101C1">
        <w:rPr>
          <w:b/>
          <w:u w:val="single"/>
        </w:rPr>
        <w:t>–</w:t>
      </w:r>
      <w:r w:rsidRPr="00E23E8D">
        <w:rPr>
          <w:b/>
          <w:u w:val="single"/>
        </w:rPr>
        <w:t>TEMERRÜD HALİ VE HUKUKİ SONUÇLARI</w:t>
      </w:r>
    </w:p>
    <w:p w:rsidR="001B41B2" w:rsidRDefault="001B41B2" w:rsidP="001B41B2">
      <w:pPr>
        <w:ind w:left="0" w:firstLine="0"/>
        <w:jc w:val="both"/>
      </w:pPr>
      <w:r>
        <w:t>Müşterinin aldığı hizmet/ler karşılığında yapması gereken ödemelerde temerrüde düşmesi halinde hiçbir ihtara gerek kalmaksızın hizmet bedeli ve tahakkuk eden katma değer vergisi toplamının, aylık %10 (yüzde on) oranında tutarını gecikme tazminatı olarak ödemeyi kabul, beyan ve taahhüt eder.</w:t>
      </w:r>
    </w:p>
    <w:p w:rsidR="001B41B2" w:rsidRPr="00CF383D" w:rsidRDefault="001B41B2" w:rsidP="001B41B2">
      <w:pPr>
        <w:ind w:left="0" w:firstLine="0"/>
        <w:jc w:val="both"/>
        <w:rPr>
          <w:sz w:val="2"/>
          <w:szCs w:val="2"/>
        </w:rPr>
      </w:pPr>
    </w:p>
    <w:p w:rsidR="001B41B2" w:rsidRDefault="001B41B2" w:rsidP="001B41B2">
      <w:pPr>
        <w:ind w:left="0" w:firstLine="0"/>
        <w:jc w:val="both"/>
        <w:rPr>
          <w:b/>
          <w:u w:val="single"/>
        </w:rPr>
      </w:pPr>
      <w:r w:rsidRPr="00E23E8D">
        <w:rPr>
          <w:b/>
          <w:u w:val="single"/>
        </w:rPr>
        <w:t>MADDE 1</w:t>
      </w:r>
      <w:r>
        <w:rPr>
          <w:b/>
          <w:u w:val="single"/>
        </w:rPr>
        <w:t>0</w:t>
      </w:r>
      <w:r w:rsidRPr="00E23E8D">
        <w:rPr>
          <w:b/>
          <w:u w:val="single"/>
        </w:rPr>
        <w:t xml:space="preserve"> – İHTİLAFLI DURUMLARIN ÇÖZÜMÜ VE YETKİLİ MAHKEME</w:t>
      </w:r>
    </w:p>
    <w:p w:rsidR="001B41B2" w:rsidRDefault="001B41B2" w:rsidP="001B41B2">
      <w:pPr>
        <w:ind w:left="0" w:firstLine="0"/>
        <w:jc w:val="both"/>
      </w:pPr>
      <w:r>
        <w:t xml:space="preserve">İş bu sözleşmeden kaynaklanabilecek ihtilaflarda, ilgili bakanlıkça ilan edilen değere kadar Tüketici Hakem Heyetleri, belirtilen değer üstüne Tüketici Mahkemeleri, Antalya Asliye Hukuk Mahkemeleri ve Antalya İcra Daireleri yetkilidir. </w:t>
      </w:r>
    </w:p>
    <w:p w:rsidR="001B41B2" w:rsidRPr="00CF383D" w:rsidRDefault="001B41B2" w:rsidP="001B41B2">
      <w:pPr>
        <w:ind w:left="0" w:firstLine="0"/>
        <w:jc w:val="both"/>
        <w:rPr>
          <w:b/>
          <w:sz w:val="2"/>
          <w:szCs w:val="2"/>
          <w:u w:val="single"/>
        </w:rPr>
      </w:pPr>
    </w:p>
    <w:p w:rsidR="001B41B2" w:rsidRDefault="001B41B2" w:rsidP="001B41B2">
      <w:pPr>
        <w:ind w:left="0" w:firstLine="0"/>
        <w:jc w:val="both"/>
        <w:rPr>
          <w:b/>
          <w:u w:val="single"/>
        </w:rPr>
      </w:pPr>
      <w:r w:rsidRPr="00982436">
        <w:rPr>
          <w:b/>
          <w:u w:val="single"/>
        </w:rPr>
        <w:t>MADDE 1</w:t>
      </w:r>
      <w:r>
        <w:rPr>
          <w:b/>
          <w:u w:val="single"/>
        </w:rPr>
        <w:t>1</w:t>
      </w:r>
      <w:r w:rsidRPr="00982436">
        <w:rPr>
          <w:b/>
          <w:u w:val="single"/>
        </w:rPr>
        <w:t xml:space="preserve"> – YÜRÜRLÜK</w:t>
      </w:r>
    </w:p>
    <w:p w:rsidR="001B41B2" w:rsidRDefault="001B41B2" w:rsidP="001B41B2">
      <w:pPr>
        <w:ind w:left="0" w:firstLine="0"/>
        <w:jc w:val="both"/>
      </w:pPr>
      <w:r>
        <w:t>Hizmet sağlayıcı tarafından 11 (on bir) madde ve 2 (iki) nüsha olarak hazırlanan bu sözleşme taraflarca Antalya</w:t>
      </w:r>
      <w:r w:rsidRPr="00EF3849">
        <w:t xml:space="preserve"> ilinin </w:t>
      </w:r>
      <w:r>
        <w:t>Muratpaşa</w:t>
      </w:r>
      <w:r w:rsidRPr="00EF3849">
        <w:t xml:space="preserve"> ilçesinde karşılıklı irade beyanatına uygun olarak imzalanmıştır.</w:t>
      </w:r>
    </w:p>
    <w:p w:rsidR="001B41B2" w:rsidRPr="00982436" w:rsidRDefault="001B41B2" w:rsidP="001B41B2">
      <w:pPr>
        <w:ind w:left="0" w:firstLine="0"/>
        <w:jc w:val="both"/>
        <w:rPr>
          <w:b/>
        </w:rPr>
      </w:pPr>
    </w:p>
    <w:p w:rsidR="001B41B2" w:rsidRDefault="001B41B2" w:rsidP="001B41B2">
      <w:pPr>
        <w:ind w:left="0" w:firstLine="0"/>
        <w:jc w:val="center"/>
        <w:rPr>
          <w:b/>
          <w:u w:val="single"/>
        </w:rPr>
      </w:pPr>
      <w:r w:rsidRPr="00982436">
        <w:rPr>
          <w:b/>
          <w:u w:val="single"/>
        </w:rPr>
        <w:t>TARAFLAR</w:t>
      </w:r>
    </w:p>
    <w:p w:rsidR="001B41B2" w:rsidRDefault="001B41B2" w:rsidP="001B41B2">
      <w:pPr>
        <w:ind w:left="0" w:firstLine="0"/>
        <w:rPr>
          <w:b/>
        </w:rPr>
      </w:pPr>
      <w:r w:rsidRPr="00204611">
        <w:rPr>
          <w:b/>
          <w:u w:val="single"/>
        </w:rPr>
        <w:t>HİZMET SAĞLAYICI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4611">
        <w:rPr>
          <w:b/>
          <w:u w:val="single"/>
        </w:rPr>
        <w:t>MÜŞTERİ</w:t>
      </w:r>
    </w:p>
    <w:p w:rsidR="001B41B2" w:rsidRDefault="001B41B2" w:rsidP="001B41B2">
      <w:pPr>
        <w:rPr>
          <w:b/>
        </w:rPr>
      </w:pPr>
    </w:p>
    <w:p w:rsidR="001B41B2" w:rsidRPr="00204611" w:rsidRDefault="001B41B2" w:rsidP="001B41B2">
      <w:pPr>
        <w:tabs>
          <w:tab w:val="left" w:pos="1877"/>
        </w:tabs>
      </w:pPr>
      <w:r>
        <w:tab/>
      </w:r>
      <w:r>
        <w:tab/>
      </w:r>
    </w:p>
    <w:p w:rsidR="00204611" w:rsidRPr="00204611" w:rsidRDefault="00204611" w:rsidP="001B41B2">
      <w:pPr>
        <w:jc w:val="both"/>
      </w:pPr>
      <w:r>
        <w:tab/>
      </w:r>
    </w:p>
    <w:sectPr w:rsidR="00204611" w:rsidRPr="00204611" w:rsidSect="00877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284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036" w:rsidRDefault="00502036" w:rsidP="00452831">
      <w:pPr>
        <w:spacing w:after="0" w:line="240" w:lineRule="auto"/>
      </w:pPr>
      <w:r>
        <w:separator/>
      </w:r>
    </w:p>
  </w:endnote>
  <w:endnote w:type="continuationSeparator" w:id="1">
    <w:p w:rsidR="00502036" w:rsidRDefault="00502036" w:rsidP="0045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7A" w:rsidRDefault="0014347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7A" w:rsidRPr="001052A4" w:rsidRDefault="0014347A" w:rsidP="0014347A">
    <w:pPr>
      <w:pStyle w:val="Altbilgi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  <w:b/>
      </w:rPr>
      <w:t xml:space="preserve">GÜNEŞ SANAL </w:t>
    </w:r>
    <w:r w:rsidRPr="009E4B79">
      <w:rPr>
        <w:rFonts w:asciiTheme="majorHAnsi" w:hAnsiTheme="majorHAnsi"/>
        <w:b/>
      </w:rPr>
      <w:t xml:space="preserve">OFİS </w:t>
    </w:r>
    <w:r>
      <w:rPr>
        <w:rFonts w:asciiTheme="majorHAnsi" w:hAnsiTheme="majorHAnsi"/>
        <w:b/>
      </w:rPr>
      <w:t xml:space="preserve">TURİZM ORGANİZASYON SANAYİ </w:t>
    </w:r>
    <w:r w:rsidRPr="009E4B79">
      <w:rPr>
        <w:rFonts w:asciiTheme="majorHAnsi" w:hAnsiTheme="majorHAnsi"/>
        <w:b/>
      </w:rPr>
      <w:t>VE TİCARET LİMİTED ŞİRKETİ</w:t>
    </w:r>
    <w:r>
      <w:rPr>
        <w:rFonts w:asciiTheme="majorHAnsi" w:hAnsiTheme="majorHAnsi"/>
      </w:rPr>
      <w:br/>
      <w:t>Pınarbaşı Mah. Atatürk Bulvarı. Kardeşler Apt. No.36 - 8 Konyaaltı 070070 ANTALYA</w:t>
    </w:r>
    <w:r>
      <w:rPr>
        <w:rFonts w:asciiTheme="majorHAnsi" w:hAnsiTheme="majorHAnsi"/>
      </w:rPr>
      <w:br/>
    </w:r>
    <w:r w:rsidRPr="000E157B">
      <w:rPr>
        <w:rFonts w:asciiTheme="majorHAnsi" w:hAnsiTheme="majorHAnsi"/>
        <w:b/>
      </w:rPr>
      <w:t>Tel:</w:t>
    </w:r>
    <w:r>
      <w:rPr>
        <w:rFonts w:asciiTheme="majorHAnsi" w:hAnsiTheme="majorHAnsi"/>
      </w:rPr>
      <w:t xml:space="preserve"> +90532 064 82 68  </w:t>
    </w:r>
    <w:r w:rsidRPr="000E157B">
      <w:rPr>
        <w:rFonts w:asciiTheme="majorHAnsi" w:hAnsiTheme="majorHAnsi"/>
        <w:b/>
      </w:rPr>
      <w:t>Web:</w:t>
    </w:r>
    <w:r>
      <w:rPr>
        <w:rFonts w:asciiTheme="majorHAnsi" w:hAnsiTheme="majorHAnsi"/>
      </w:rPr>
      <w:t xml:space="preserve"> www.gunessanalofis.com</w:t>
    </w:r>
  </w:p>
  <w:p w:rsidR="00452831" w:rsidRPr="0014347A" w:rsidRDefault="00452831" w:rsidP="0014347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7A" w:rsidRDefault="0014347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036" w:rsidRDefault="00502036" w:rsidP="00452831">
      <w:pPr>
        <w:spacing w:after="0" w:line="240" w:lineRule="auto"/>
      </w:pPr>
      <w:r>
        <w:separator/>
      </w:r>
    </w:p>
  </w:footnote>
  <w:footnote w:type="continuationSeparator" w:id="1">
    <w:p w:rsidR="00502036" w:rsidRDefault="00502036" w:rsidP="00452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7A" w:rsidRDefault="0014347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31" w:rsidRDefault="0014347A" w:rsidP="00F14068">
    <w:pPr>
      <w:pStyle w:val="stbilgi"/>
      <w:jc w:val="center"/>
    </w:pPr>
    <w:r>
      <w:t xml:space="preserve">                                                                                                             </w:t>
    </w:r>
    <w:r w:rsidRPr="0014347A">
      <w:rPr>
        <w:noProof/>
        <w:lang w:eastAsia="tr-TR"/>
      </w:rPr>
      <w:drawing>
        <wp:inline distT="0" distB="0" distL="0" distR="0">
          <wp:extent cx="1792325" cy="518160"/>
          <wp:effectExtent l="19050" t="0" r="0" b="0"/>
          <wp:docPr id="2" name="0 Resim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2479" cy="51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94913454"/>
        <w:docPartObj>
          <w:docPartGallery w:val="Page Numbers (Margins)"/>
          <w:docPartUnique/>
        </w:docPartObj>
      </w:sdtPr>
      <w:sdtContent>
        <w:r w:rsidR="00BF31DB">
          <w:rPr>
            <w:noProof/>
          </w:rPr>
          <w:pict>
            <v:rect id="Dikdörtgen 1" o:spid="_x0000_s1026" style="position:absolute;left:0;text-align:left;margin-left:0;margin-top:0;width:60pt;height:70.5pt;z-index:251660288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1410B9" w:rsidRDefault="00BF31D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BF31DB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="001410B9">
                          <w:instrText>PAGE  \* MERGEFORMAT</w:instrText>
                        </w:r>
                        <w:r w:rsidRPr="00BF31DB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4347A" w:rsidRPr="0014347A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7A" w:rsidRDefault="0014347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9BA"/>
    <w:multiLevelType w:val="hybridMultilevel"/>
    <w:tmpl w:val="1CDEE1EA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59456F8"/>
    <w:multiLevelType w:val="hybridMultilevel"/>
    <w:tmpl w:val="59FC9B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31EB8"/>
    <w:multiLevelType w:val="multilevel"/>
    <w:tmpl w:val="1474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846BD"/>
    <w:multiLevelType w:val="hybridMultilevel"/>
    <w:tmpl w:val="1CDEE1EA"/>
    <w:lvl w:ilvl="0" w:tplc="041F0017">
      <w:start w:val="1"/>
      <w:numFmt w:val="lowerLetter"/>
      <w:lvlText w:val="%1)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B3262E3"/>
    <w:multiLevelType w:val="hybridMultilevel"/>
    <w:tmpl w:val="F53CB3C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FA72F39"/>
    <w:multiLevelType w:val="hybridMultilevel"/>
    <w:tmpl w:val="B760787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D0D234C"/>
    <w:multiLevelType w:val="hybridMultilevel"/>
    <w:tmpl w:val="B8B8F588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52831"/>
    <w:rsid w:val="00001407"/>
    <w:rsid w:val="000135D5"/>
    <w:rsid w:val="00027716"/>
    <w:rsid w:val="00036F44"/>
    <w:rsid w:val="00056498"/>
    <w:rsid w:val="00066023"/>
    <w:rsid w:val="000746B6"/>
    <w:rsid w:val="0008121F"/>
    <w:rsid w:val="00086E0F"/>
    <w:rsid w:val="000A3202"/>
    <w:rsid w:val="000A364A"/>
    <w:rsid w:val="000C1D76"/>
    <w:rsid w:val="000F03B8"/>
    <w:rsid w:val="000F4D35"/>
    <w:rsid w:val="001036BE"/>
    <w:rsid w:val="001052A4"/>
    <w:rsid w:val="0010626F"/>
    <w:rsid w:val="00115894"/>
    <w:rsid w:val="00120F1D"/>
    <w:rsid w:val="0012161D"/>
    <w:rsid w:val="00122D9C"/>
    <w:rsid w:val="001410B9"/>
    <w:rsid w:val="0014347A"/>
    <w:rsid w:val="00150428"/>
    <w:rsid w:val="001647B3"/>
    <w:rsid w:val="0017030D"/>
    <w:rsid w:val="00184C7A"/>
    <w:rsid w:val="001A4F3C"/>
    <w:rsid w:val="001B2E4E"/>
    <w:rsid w:val="001B41B2"/>
    <w:rsid w:val="001B543D"/>
    <w:rsid w:val="001E3757"/>
    <w:rsid w:val="001F4C9C"/>
    <w:rsid w:val="002017B1"/>
    <w:rsid w:val="00204611"/>
    <w:rsid w:val="0022536D"/>
    <w:rsid w:val="002344F9"/>
    <w:rsid w:val="00240C97"/>
    <w:rsid w:val="002432D4"/>
    <w:rsid w:val="00260F96"/>
    <w:rsid w:val="00263825"/>
    <w:rsid w:val="00263B39"/>
    <w:rsid w:val="002648AF"/>
    <w:rsid w:val="00292ACC"/>
    <w:rsid w:val="002D2209"/>
    <w:rsid w:val="002D6B5A"/>
    <w:rsid w:val="002E46D9"/>
    <w:rsid w:val="00323738"/>
    <w:rsid w:val="00332EA9"/>
    <w:rsid w:val="00343E61"/>
    <w:rsid w:val="00356462"/>
    <w:rsid w:val="00360454"/>
    <w:rsid w:val="00371F12"/>
    <w:rsid w:val="00377FC3"/>
    <w:rsid w:val="00392B04"/>
    <w:rsid w:val="00394998"/>
    <w:rsid w:val="003A2C88"/>
    <w:rsid w:val="003A50A2"/>
    <w:rsid w:val="003A688A"/>
    <w:rsid w:val="003A71CA"/>
    <w:rsid w:val="003B41D5"/>
    <w:rsid w:val="003C70A7"/>
    <w:rsid w:val="003D0FFD"/>
    <w:rsid w:val="003D3715"/>
    <w:rsid w:val="003E106B"/>
    <w:rsid w:val="003E1317"/>
    <w:rsid w:val="003E65AC"/>
    <w:rsid w:val="003F41EC"/>
    <w:rsid w:val="00402819"/>
    <w:rsid w:val="00406CE8"/>
    <w:rsid w:val="00411552"/>
    <w:rsid w:val="004161E5"/>
    <w:rsid w:val="00430681"/>
    <w:rsid w:val="004452B1"/>
    <w:rsid w:val="00452831"/>
    <w:rsid w:val="004832C0"/>
    <w:rsid w:val="004935A6"/>
    <w:rsid w:val="00496AB2"/>
    <w:rsid w:val="004A6D0A"/>
    <w:rsid w:val="004C0F40"/>
    <w:rsid w:val="004C6005"/>
    <w:rsid w:val="004E3909"/>
    <w:rsid w:val="004F32CE"/>
    <w:rsid w:val="00502036"/>
    <w:rsid w:val="0051314A"/>
    <w:rsid w:val="005165E9"/>
    <w:rsid w:val="00517562"/>
    <w:rsid w:val="00544D5F"/>
    <w:rsid w:val="00557188"/>
    <w:rsid w:val="00574827"/>
    <w:rsid w:val="0058574A"/>
    <w:rsid w:val="005B2EAF"/>
    <w:rsid w:val="005C2A65"/>
    <w:rsid w:val="005C2B50"/>
    <w:rsid w:val="005C4E0D"/>
    <w:rsid w:val="005C7B51"/>
    <w:rsid w:val="005E4344"/>
    <w:rsid w:val="005F1720"/>
    <w:rsid w:val="00600184"/>
    <w:rsid w:val="0060112A"/>
    <w:rsid w:val="00634B55"/>
    <w:rsid w:val="00637429"/>
    <w:rsid w:val="00651FC7"/>
    <w:rsid w:val="00663279"/>
    <w:rsid w:val="0067700E"/>
    <w:rsid w:val="00684F39"/>
    <w:rsid w:val="00685B32"/>
    <w:rsid w:val="00685ECC"/>
    <w:rsid w:val="006B2ED4"/>
    <w:rsid w:val="006B375A"/>
    <w:rsid w:val="006B58A0"/>
    <w:rsid w:val="006C09DE"/>
    <w:rsid w:val="006C31ED"/>
    <w:rsid w:val="006C4C9C"/>
    <w:rsid w:val="006C6C10"/>
    <w:rsid w:val="006D469F"/>
    <w:rsid w:val="00702F4C"/>
    <w:rsid w:val="00706F75"/>
    <w:rsid w:val="00751190"/>
    <w:rsid w:val="00765D6C"/>
    <w:rsid w:val="007A621F"/>
    <w:rsid w:val="007B3F84"/>
    <w:rsid w:val="007D5E55"/>
    <w:rsid w:val="007E2F63"/>
    <w:rsid w:val="007F3A2E"/>
    <w:rsid w:val="007F468D"/>
    <w:rsid w:val="00803320"/>
    <w:rsid w:val="00805F06"/>
    <w:rsid w:val="008123AF"/>
    <w:rsid w:val="00815E89"/>
    <w:rsid w:val="008519A2"/>
    <w:rsid w:val="00871BCB"/>
    <w:rsid w:val="00877679"/>
    <w:rsid w:val="00884233"/>
    <w:rsid w:val="00887305"/>
    <w:rsid w:val="00891B11"/>
    <w:rsid w:val="00891E8F"/>
    <w:rsid w:val="008E1F93"/>
    <w:rsid w:val="00902FF9"/>
    <w:rsid w:val="009076D1"/>
    <w:rsid w:val="009101C1"/>
    <w:rsid w:val="00916F56"/>
    <w:rsid w:val="009208C2"/>
    <w:rsid w:val="0092293C"/>
    <w:rsid w:val="009244CC"/>
    <w:rsid w:val="009257F5"/>
    <w:rsid w:val="00932AB8"/>
    <w:rsid w:val="00944452"/>
    <w:rsid w:val="00974737"/>
    <w:rsid w:val="00982436"/>
    <w:rsid w:val="009854E1"/>
    <w:rsid w:val="009A69E1"/>
    <w:rsid w:val="009A6E13"/>
    <w:rsid w:val="009C06F3"/>
    <w:rsid w:val="009D36B5"/>
    <w:rsid w:val="009E4B79"/>
    <w:rsid w:val="009E67BE"/>
    <w:rsid w:val="00A10DEC"/>
    <w:rsid w:val="00A152B4"/>
    <w:rsid w:val="00A25B7C"/>
    <w:rsid w:val="00A47C5C"/>
    <w:rsid w:val="00A64951"/>
    <w:rsid w:val="00A71B9D"/>
    <w:rsid w:val="00A735CD"/>
    <w:rsid w:val="00A75A5D"/>
    <w:rsid w:val="00A81A7F"/>
    <w:rsid w:val="00A862B7"/>
    <w:rsid w:val="00AB11C8"/>
    <w:rsid w:val="00AB4D77"/>
    <w:rsid w:val="00AD754F"/>
    <w:rsid w:val="00AE462B"/>
    <w:rsid w:val="00B20C45"/>
    <w:rsid w:val="00B347DB"/>
    <w:rsid w:val="00B358B4"/>
    <w:rsid w:val="00B4667A"/>
    <w:rsid w:val="00B515A7"/>
    <w:rsid w:val="00B53355"/>
    <w:rsid w:val="00B61DCE"/>
    <w:rsid w:val="00B80B6B"/>
    <w:rsid w:val="00B8310F"/>
    <w:rsid w:val="00B94389"/>
    <w:rsid w:val="00BA7A88"/>
    <w:rsid w:val="00BB06EE"/>
    <w:rsid w:val="00BB13F2"/>
    <w:rsid w:val="00BC4395"/>
    <w:rsid w:val="00BD0284"/>
    <w:rsid w:val="00BE5F76"/>
    <w:rsid w:val="00BF31DB"/>
    <w:rsid w:val="00C27CD3"/>
    <w:rsid w:val="00C3114B"/>
    <w:rsid w:val="00C37427"/>
    <w:rsid w:val="00C6362D"/>
    <w:rsid w:val="00C850F2"/>
    <w:rsid w:val="00C85FEC"/>
    <w:rsid w:val="00CA084D"/>
    <w:rsid w:val="00CA1413"/>
    <w:rsid w:val="00CB7107"/>
    <w:rsid w:val="00CE107C"/>
    <w:rsid w:val="00CE399D"/>
    <w:rsid w:val="00CF45E6"/>
    <w:rsid w:val="00D015DC"/>
    <w:rsid w:val="00D10016"/>
    <w:rsid w:val="00D112C2"/>
    <w:rsid w:val="00D15387"/>
    <w:rsid w:val="00D210A8"/>
    <w:rsid w:val="00D4034C"/>
    <w:rsid w:val="00D630A4"/>
    <w:rsid w:val="00D65C61"/>
    <w:rsid w:val="00D6788B"/>
    <w:rsid w:val="00D877E3"/>
    <w:rsid w:val="00D91C2F"/>
    <w:rsid w:val="00D933AE"/>
    <w:rsid w:val="00D950AE"/>
    <w:rsid w:val="00D95B66"/>
    <w:rsid w:val="00DA605A"/>
    <w:rsid w:val="00DB6AB7"/>
    <w:rsid w:val="00DB6DFE"/>
    <w:rsid w:val="00DB7CEF"/>
    <w:rsid w:val="00DD02BC"/>
    <w:rsid w:val="00DD207D"/>
    <w:rsid w:val="00DD6E21"/>
    <w:rsid w:val="00DF1A08"/>
    <w:rsid w:val="00E00A8D"/>
    <w:rsid w:val="00E07391"/>
    <w:rsid w:val="00E2193B"/>
    <w:rsid w:val="00E23E8D"/>
    <w:rsid w:val="00E27695"/>
    <w:rsid w:val="00E279FE"/>
    <w:rsid w:val="00E30778"/>
    <w:rsid w:val="00E31395"/>
    <w:rsid w:val="00E47F02"/>
    <w:rsid w:val="00E52F65"/>
    <w:rsid w:val="00E67358"/>
    <w:rsid w:val="00E707D5"/>
    <w:rsid w:val="00E9114C"/>
    <w:rsid w:val="00EB6ECB"/>
    <w:rsid w:val="00ED059B"/>
    <w:rsid w:val="00F04C96"/>
    <w:rsid w:val="00F14068"/>
    <w:rsid w:val="00F5517E"/>
    <w:rsid w:val="00F56D6A"/>
    <w:rsid w:val="00F764DC"/>
    <w:rsid w:val="00F845D9"/>
    <w:rsid w:val="00F91127"/>
    <w:rsid w:val="00F95009"/>
    <w:rsid w:val="00FA620F"/>
    <w:rsid w:val="00FB6D7D"/>
    <w:rsid w:val="00FC5AAA"/>
    <w:rsid w:val="00FE0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left="788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831"/>
  </w:style>
  <w:style w:type="paragraph" w:styleId="Altbilgi">
    <w:name w:val="footer"/>
    <w:basedOn w:val="Normal"/>
    <w:link w:val="AltbilgiChar"/>
    <w:uiPriority w:val="99"/>
    <w:unhideWhenUsed/>
    <w:rsid w:val="0045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831"/>
  </w:style>
  <w:style w:type="paragraph" w:styleId="BalonMetni">
    <w:name w:val="Balloon Text"/>
    <w:basedOn w:val="Normal"/>
    <w:link w:val="BalonMetniChar"/>
    <w:uiPriority w:val="99"/>
    <w:semiHidden/>
    <w:unhideWhenUsed/>
    <w:rsid w:val="0045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83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52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4C7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56498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564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F67C-19DB-4607-9EFF-85989702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Fatma</dc:creator>
  <cp:lastModifiedBy>User</cp:lastModifiedBy>
  <cp:revision>5</cp:revision>
  <cp:lastPrinted>2023-12-04T13:33:00Z</cp:lastPrinted>
  <dcterms:created xsi:type="dcterms:W3CDTF">2024-04-03T15:41:00Z</dcterms:created>
  <dcterms:modified xsi:type="dcterms:W3CDTF">2024-12-17T13:34:00Z</dcterms:modified>
</cp:coreProperties>
</file>